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FE" w:rsidRPr="004806FE" w:rsidRDefault="004806FE" w:rsidP="004806FE">
      <w:pPr>
        <w:spacing w:beforeLines="50" w:afterLines="50" w:line="300" w:lineRule="auto"/>
        <w:jc w:val="center"/>
        <w:rPr>
          <w:rFonts w:ascii="Times New Roman" w:eastAsia="黑体" w:hAnsi="Times New Roman"/>
          <w:b/>
          <w:sz w:val="36"/>
          <w:szCs w:val="36"/>
        </w:rPr>
      </w:pPr>
      <w:r w:rsidRPr="004806FE">
        <w:rPr>
          <w:rFonts w:ascii="Times New Roman" w:eastAsia="黑体" w:hAnsi="Times New Roman"/>
          <w:b/>
          <w:sz w:val="36"/>
          <w:szCs w:val="36"/>
        </w:rPr>
        <w:t>电气工程学院研究生国家奖学金评选计分标准</w:t>
      </w:r>
    </w:p>
    <w:p w:rsidR="004806FE" w:rsidRPr="004806FE" w:rsidRDefault="004806FE" w:rsidP="004806FE">
      <w:pPr>
        <w:spacing w:beforeLines="50" w:afterLines="50" w:line="300" w:lineRule="auto"/>
        <w:rPr>
          <w:rFonts w:ascii="Times New Roman" w:hAnsi="Times New Roman"/>
          <w:b/>
          <w:sz w:val="24"/>
          <w:szCs w:val="24"/>
        </w:rPr>
      </w:pPr>
      <w:r w:rsidRPr="004806FE">
        <w:rPr>
          <w:rFonts w:ascii="Times New Roman" w:hAnsi="Times New Roman"/>
          <w:sz w:val="24"/>
          <w:szCs w:val="24"/>
        </w:rPr>
        <w:t>一、</w:t>
      </w:r>
      <w:r w:rsidRPr="004806FE">
        <w:rPr>
          <w:rFonts w:ascii="Times New Roman" w:hAnsi="Times New Roman"/>
          <w:b/>
          <w:sz w:val="24"/>
          <w:szCs w:val="24"/>
        </w:rPr>
        <w:t>平均学习成绩的计算</w:t>
      </w:r>
    </w:p>
    <w:p w:rsidR="004806FE" w:rsidRPr="004806FE" w:rsidRDefault="004806FE" w:rsidP="004806FE">
      <w:pPr>
        <w:numPr>
          <w:ilvl w:val="0"/>
          <w:numId w:val="1"/>
        </w:numPr>
        <w:spacing w:line="300" w:lineRule="auto"/>
        <w:rPr>
          <w:rFonts w:ascii="Times New Roman" w:hAnsi="Times New Roman"/>
          <w:sz w:val="24"/>
          <w:szCs w:val="24"/>
        </w:rPr>
      </w:pPr>
      <w:r w:rsidRPr="004806FE">
        <w:rPr>
          <w:rFonts w:ascii="Times New Roman" w:hAnsi="Times New Roman"/>
          <w:sz w:val="24"/>
          <w:szCs w:val="24"/>
        </w:rPr>
        <w:t>平均学习成绩计算公共课和其它培养单位认定的课程成绩。</w:t>
      </w:r>
    </w:p>
    <w:p w:rsidR="004806FE" w:rsidRPr="004806FE" w:rsidRDefault="004806FE" w:rsidP="004806FE">
      <w:pPr>
        <w:numPr>
          <w:ilvl w:val="0"/>
          <w:numId w:val="1"/>
        </w:numPr>
        <w:spacing w:beforeLines="50" w:line="300" w:lineRule="auto"/>
        <w:ind w:left="782" w:hanging="357"/>
        <w:rPr>
          <w:rFonts w:ascii="Times New Roman" w:hAnsi="Times New Roman"/>
          <w:sz w:val="24"/>
          <w:szCs w:val="24"/>
        </w:rPr>
      </w:pPr>
      <w:r w:rsidRPr="004806FE">
        <w:rPr>
          <w:rFonts w:ascii="Times New Roman" w:hAnsi="Times New Roman"/>
          <w:sz w:val="24"/>
          <w:szCs w:val="24"/>
        </w:rPr>
        <w:t>平均学习成绩的计算：</w:t>
      </w:r>
    </w:p>
    <w:p w:rsidR="004806FE" w:rsidRPr="004806FE" w:rsidRDefault="004806FE" w:rsidP="004806FE">
      <w:pPr>
        <w:spacing w:line="300" w:lineRule="auto"/>
        <w:ind w:firstLineChars="1350" w:firstLine="3240"/>
        <w:rPr>
          <w:rFonts w:ascii="Times New Roman" w:hAnsi="Times New Roman"/>
          <w:sz w:val="24"/>
          <w:szCs w:val="24"/>
        </w:rPr>
      </w:pPr>
      <w:r w:rsidRPr="004806FE">
        <w:rPr>
          <w:rFonts w:ascii="Times New Roman" w:hAnsi="Times New Roman"/>
          <w:sz w:val="24"/>
          <w:szCs w:val="24"/>
        </w:rPr>
        <w:t>平均学习成绩</w:t>
      </w:r>
      <w:r w:rsidRPr="004806FE">
        <w:rPr>
          <w:rFonts w:ascii="Times New Roman" w:hAnsi="Times New Roman"/>
          <w:sz w:val="24"/>
          <w:szCs w:val="24"/>
        </w:rPr>
        <w:t xml:space="preserve">C=X/Y </w:t>
      </w:r>
    </w:p>
    <w:p w:rsidR="004806FE" w:rsidRPr="004806FE" w:rsidRDefault="004806FE" w:rsidP="004806FE">
      <w:pPr>
        <w:spacing w:line="30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4806FE">
        <w:rPr>
          <w:rFonts w:ascii="Times New Roman" w:hAnsi="Times New Roman"/>
          <w:sz w:val="24"/>
          <w:szCs w:val="24"/>
        </w:rPr>
        <w:t>其中，</w:t>
      </w:r>
      <w:r w:rsidRPr="004806FE">
        <w:rPr>
          <w:rFonts w:ascii="Times New Roman" w:hAnsi="Times New Roman"/>
          <w:sz w:val="24"/>
          <w:szCs w:val="24"/>
        </w:rPr>
        <w:t xml:space="preserve"> X=</w:t>
      </w:r>
      <w:r w:rsidRPr="004806FE">
        <w:rPr>
          <w:rFonts w:ascii="Times New Roman" w:hAnsi="Times New Roman"/>
          <w:sz w:val="24"/>
          <w:szCs w:val="24"/>
        </w:rPr>
        <w:t>各课程学分乘以相应课程成绩的总和</w:t>
      </w:r>
      <w:r w:rsidRPr="004806FE">
        <w:rPr>
          <w:rFonts w:ascii="Times New Roman" w:hAnsi="Times New Roman" w:hint="eastAsia"/>
          <w:sz w:val="24"/>
          <w:szCs w:val="24"/>
        </w:rPr>
        <w:t xml:space="preserve"> </w:t>
      </w:r>
      <w:r w:rsidRPr="004806FE">
        <w:rPr>
          <w:rFonts w:ascii="Times New Roman" w:hAnsi="Times New Roman" w:hint="eastAsia"/>
          <w:sz w:val="24"/>
          <w:szCs w:val="24"/>
        </w:rPr>
        <w:t>；</w:t>
      </w:r>
    </w:p>
    <w:p w:rsidR="004806FE" w:rsidRPr="004806FE" w:rsidRDefault="004806FE" w:rsidP="004806FE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4806FE">
        <w:rPr>
          <w:rFonts w:ascii="Times New Roman" w:hAnsi="Times New Roman" w:hint="eastAsia"/>
          <w:sz w:val="24"/>
          <w:szCs w:val="24"/>
        </w:rPr>
        <w:t xml:space="preserve">       </w:t>
      </w:r>
      <w:r w:rsidRPr="004806FE">
        <w:rPr>
          <w:rFonts w:ascii="Times New Roman" w:hAnsi="Times New Roman"/>
          <w:sz w:val="24"/>
          <w:szCs w:val="24"/>
        </w:rPr>
        <w:t>Y=</w:t>
      </w:r>
      <w:r w:rsidRPr="004806FE">
        <w:rPr>
          <w:rFonts w:ascii="Times New Roman" w:hAnsi="Times New Roman"/>
          <w:sz w:val="24"/>
          <w:szCs w:val="24"/>
        </w:rPr>
        <w:t>课程学分的总和</w:t>
      </w:r>
    </w:p>
    <w:p w:rsidR="004806FE" w:rsidRPr="004806FE" w:rsidRDefault="004806FE" w:rsidP="004806FE">
      <w:pPr>
        <w:spacing w:line="300" w:lineRule="auto"/>
        <w:ind w:leftChars="228" w:left="479"/>
        <w:rPr>
          <w:rFonts w:ascii="Times New Roman" w:hAnsi="Times New Roman"/>
          <w:sz w:val="24"/>
          <w:szCs w:val="24"/>
        </w:rPr>
      </w:pPr>
      <w:r w:rsidRPr="004806FE">
        <w:rPr>
          <w:rFonts w:ascii="Times New Roman" w:hAnsi="Times New Roman"/>
          <w:sz w:val="24"/>
          <w:szCs w:val="24"/>
        </w:rPr>
        <w:t>课程成绩中，计分</w:t>
      </w:r>
      <w:r w:rsidRPr="004806FE">
        <w:rPr>
          <w:rFonts w:ascii="Times New Roman" w:hAnsi="Times New Roman"/>
          <w:sz w:val="24"/>
          <w:szCs w:val="24"/>
        </w:rPr>
        <w:t>A+</w:t>
      </w:r>
      <w:r w:rsidRPr="004806FE">
        <w:rPr>
          <w:rFonts w:ascii="Times New Roman" w:hAnsi="Times New Roman"/>
          <w:sz w:val="24"/>
          <w:szCs w:val="24"/>
        </w:rPr>
        <w:t>相当于</w:t>
      </w:r>
      <w:r w:rsidRPr="004806FE">
        <w:rPr>
          <w:rFonts w:ascii="Times New Roman" w:hAnsi="Times New Roman"/>
          <w:sz w:val="24"/>
          <w:szCs w:val="24"/>
        </w:rPr>
        <w:t>95</w:t>
      </w:r>
      <w:r w:rsidRPr="004806FE">
        <w:rPr>
          <w:rFonts w:ascii="Times New Roman" w:hAnsi="Times New Roman"/>
          <w:sz w:val="24"/>
          <w:szCs w:val="24"/>
        </w:rPr>
        <w:t>分，</w:t>
      </w:r>
      <w:r w:rsidRPr="004806FE">
        <w:rPr>
          <w:rFonts w:ascii="Times New Roman" w:hAnsi="Times New Roman"/>
          <w:sz w:val="24"/>
          <w:szCs w:val="24"/>
        </w:rPr>
        <w:t>A</w:t>
      </w:r>
      <w:r w:rsidRPr="004806FE">
        <w:rPr>
          <w:rFonts w:ascii="Times New Roman" w:hAnsi="Times New Roman"/>
          <w:sz w:val="24"/>
          <w:szCs w:val="24"/>
        </w:rPr>
        <w:t>相当于</w:t>
      </w:r>
      <w:r w:rsidRPr="004806FE">
        <w:rPr>
          <w:rFonts w:ascii="Times New Roman" w:hAnsi="Times New Roman"/>
          <w:sz w:val="24"/>
          <w:szCs w:val="24"/>
        </w:rPr>
        <w:t>90</w:t>
      </w:r>
      <w:r w:rsidRPr="004806FE">
        <w:rPr>
          <w:rFonts w:ascii="Times New Roman" w:hAnsi="Times New Roman"/>
          <w:sz w:val="24"/>
          <w:szCs w:val="24"/>
        </w:rPr>
        <w:t>分，</w:t>
      </w:r>
      <w:r w:rsidRPr="004806FE">
        <w:rPr>
          <w:rFonts w:ascii="Times New Roman" w:hAnsi="Times New Roman"/>
          <w:sz w:val="24"/>
          <w:szCs w:val="24"/>
        </w:rPr>
        <w:t>A-</w:t>
      </w:r>
      <w:r w:rsidRPr="004806FE">
        <w:rPr>
          <w:rFonts w:ascii="Times New Roman" w:hAnsi="Times New Roman"/>
          <w:sz w:val="24"/>
          <w:szCs w:val="24"/>
        </w:rPr>
        <w:t>相当于</w:t>
      </w:r>
      <w:r w:rsidRPr="004806FE">
        <w:rPr>
          <w:rFonts w:ascii="Times New Roman" w:hAnsi="Times New Roman"/>
          <w:sz w:val="24"/>
          <w:szCs w:val="24"/>
        </w:rPr>
        <w:t>85</w:t>
      </w:r>
      <w:r w:rsidRPr="004806FE">
        <w:rPr>
          <w:rFonts w:ascii="Times New Roman" w:hAnsi="Times New Roman"/>
          <w:sz w:val="24"/>
          <w:szCs w:val="24"/>
        </w:rPr>
        <w:t>分，</w:t>
      </w:r>
      <w:r w:rsidRPr="004806FE">
        <w:rPr>
          <w:rFonts w:ascii="Times New Roman" w:hAnsi="Times New Roman"/>
          <w:sz w:val="24"/>
          <w:szCs w:val="24"/>
        </w:rPr>
        <w:t>B+</w:t>
      </w:r>
      <w:r w:rsidRPr="004806FE">
        <w:rPr>
          <w:rFonts w:ascii="Times New Roman" w:hAnsi="Times New Roman"/>
          <w:sz w:val="24"/>
          <w:szCs w:val="24"/>
        </w:rPr>
        <w:t>相当于</w:t>
      </w:r>
      <w:r w:rsidRPr="004806FE">
        <w:rPr>
          <w:rFonts w:ascii="Times New Roman" w:hAnsi="Times New Roman"/>
          <w:sz w:val="24"/>
          <w:szCs w:val="24"/>
        </w:rPr>
        <w:t>80</w:t>
      </w:r>
      <w:r w:rsidRPr="004806FE">
        <w:rPr>
          <w:rFonts w:ascii="Times New Roman" w:hAnsi="Times New Roman"/>
          <w:sz w:val="24"/>
          <w:szCs w:val="24"/>
        </w:rPr>
        <w:t>分，</w:t>
      </w:r>
      <w:r w:rsidRPr="004806FE">
        <w:rPr>
          <w:rFonts w:ascii="Times New Roman" w:hAnsi="Times New Roman"/>
          <w:sz w:val="24"/>
          <w:szCs w:val="24"/>
        </w:rPr>
        <w:t>B</w:t>
      </w:r>
      <w:r w:rsidRPr="004806FE">
        <w:rPr>
          <w:rFonts w:ascii="Times New Roman" w:hAnsi="Times New Roman"/>
          <w:sz w:val="24"/>
          <w:szCs w:val="24"/>
        </w:rPr>
        <w:t>相当于</w:t>
      </w:r>
      <w:r w:rsidRPr="004806FE">
        <w:rPr>
          <w:rFonts w:ascii="Times New Roman" w:hAnsi="Times New Roman"/>
          <w:sz w:val="24"/>
          <w:szCs w:val="24"/>
        </w:rPr>
        <w:t>75</w:t>
      </w:r>
      <w:r w:rsidRPr="004806FE">
        <w:rPr>
          <w:rFonts w:ascii="Times New Roman" w:hAnsi="Times New Roman"/>
          <w:sz w:val="24"/>
          <w:szCs w:val="24"/>
        </w:rPr>
        <w:t>分，</w:t>
      </w:r>
      <w:r w:rsidRPr="004806FE">
        <w:rPr>
          <w:rFonts w:ascii="Times New Roman" w:hAnsi="Times New Roman"/>
          <w:sz w:val="24"/>
          <w:szCs w:val="24"/>
        </w:rPr>
        <w:t>B-</w:t>
      </w:r>
      <w:r w:rsidRPr="004806FE">
        <w:rPr>
          <w:rFonts w:ascii="Times New Roman" w:hAnsi="Times New Roman"/>
          <w:sz w:val="24"/>
          <w:szCs w:val="24"/>
        </w:rPr>
        <w:t>相当于</w:t>
      </w:r>
      <w:r w:rsidRPr="004806FE">
        <w:rPr>
          <w:rFonts w:ascii="Times New Roman" w:hAnsi="Times New Roman"/>
          <w:sz w:val="24"/>
          <w:szCs w:val="24"/>
        </w:rPr>
        <w:t>70</w:t>
      </w:r>
      <w:r w:rsidRPr="004806FE">
        <w:rPr>
          <w:rFonts w:ascii="Times New Roman" w:hAnsi="Times New Roman"/>
          <w:sz w:val="24"/>
          <w:szCs w:val="24"/>
        </w:rPr>
        <w:t>分，计分</w:t>
      </w:r>
      <w:r w:rsidRPr="004806FE">
        <w:rPr>
          <w:rFonts w:ascii="Times New Roman" w:hAnsi="Times New Roman"/>
          <w:sz w:val="24"/>
          <w:szCs w:val="24"/>
        </w:rPr>
        <w:t>B-</w:t>
      </w:r>
      <w:r w:rsidRPr="004806FE">
        <w:rPr>
          <w:rFonts w:ascii="Times New Roman" w:hAnsi="Times New Roman"/>
          <w:sz w:val="24"/>
          <w:szCs w:val="24"/>
        </w:rPr>
        <w:t>及以下</w:t>
      </w:r>
      <w:r w:rsidRPr="004806FE">
        <w:rPr>
          <w:rFonts w:ascii="Times New Roman" w:hAnsi="Times New Roman" w:hint="eastAsia"/>
          <w:sz w:val="24"/>
          <w:szCs w:val="24"/>
        </w:rPr>
        <w:t>相当于</w:t>
      </w:r>
      <w:r w:rsidRPr="004806FE">
        <w:rPr>
          <w:rFonts w:ascii="Times New Roman" w:hAnsi="Times New Roman" w:hint="eastAsia"/>
          <w:sz w:val="24"/>
          <w:szCs w:val="24"/>
        </w:rPr>
        <w:t>60</w:t>
      </w:r>
      <w:r w:rsidRPr="004806FE">
        <w:rPr>
          <w:rFonts w:ascii="Times New Roman" w:hAnsi="Times New Roman" w:hint="eastAsia"/>
          <w:sz w:val="24"/>
          <w:szCs w:val="24"/>
        </w:rPr>
        <w:t>分</w:t>
      </w:r>
      <w:r w:rsidRPr="004806FE">
        <w:rPr>
          <w:rFonts w:ascii="Times New Roman" w:hAnsi="Times New Roman"/>
          <w:sz w:val="24"/>
          <w:szCs w:val="24"/>
        </w:rPr>
        <w:t>。</w:t>
      </w:r>
    </w:p>
    <w:p w:rsidR="004806FE" w:rsidRPr="004806FE" w:rsidRDefault="004806FE" w:rsidP="004806FE">
      <w:pPr>
        <w:numPr>
          <w:ilvl w:val="0"/>
          <w:numId w:val="1"/>
        </w:numPr>
        <w:spacing w:beforeLines="50" w:line="300" w:lineRule="auto"/>
        <w:ind w:left="425" w:firstLine="0"/>
        <w:rPr>
          <w:rFonts w:ascii="Times New Roman" w:hAnsi="Times New Roman"/>
          <w:sz w:val="24"/>
          <w:szCs w:val="24"/>
        </w:rPr>
      </w:pPr>
      <w:r w:rsidRPr="004806FE">
        <w:rPr>
          <w:rFonts w:ascii="Times New Roman" w:hAnsi="Times New Roman"/>
          <w:sz w:val="24"/>
          <w:szCs w:val="24"/>
        </w:rPr>
        <w:t>硕士</w:t>
      </w:r>
      <w:r w:rsidRPr="004806FE">
        <w:rPr>
          <w:rFonts w:ascii="Times New Roman" w:hAnsi="Times New Roman" w:hint="eastAsia"/>
          <w:sz w:val="24"/>
          <w:szCs w:val="24"/>
        </w:rPr>
        <w:t>生：</w:t>
      </w:r>
      <w:r w:rsidRPr="004806FE">
        <w:rPr>
          <w:rFonts w:ascii="Times New Roman" w:hAnsi="Times New Roman"/>
          <w:sz w:val="24"/>
          <w:szCs w:val="24"/>
        </w:rPr>
        <w:t>A</w:t>
      </w:r>
      <w:r w:rsidRPr="004806FE">
        <w:rPr>
          <w:rFonts w:ascii="Times New Roman" w:hAnsi="Times New Roman"/>
          <w:sz w:val="24"/>
          <w:szCs w:val="24"/>
        </w:rPr>
        <w:t>思想品德，占</w:t>
      </w:r>
      <w:r w:rsidRPr="004806FE">
        <w:rPr>
          <w:rFonts w:ascii="Times New Roman" w:hAnsi="Times New Roman" w:hint="eastAsia"/>
          <w:sz w:val="24"/>
          <w:szCs w:val="24"/>
        </w:rPr>
        <w:t>15</w:t>
      </w:r>
      <w:r w:rsidRPr="004806FE">
        <w:rPr>
          <w:rFonts w:ascii="Times New Roman" w:hAnsi="Times New Roman"/>
          <w:sz w:val="24"/>
          <w:szCs w:val="24"/>
        </w:rPr>
        <w:t>%</w:t>
      </w:r>
      <w:r w:rsidRPr="004806FE">
        <w:rPr>
          <w:rFonts w:ascii="Times New Roman" w:hAnsi="Times New Roman"/>
          <w:sz w:val="24"/>
          <w:szCs w:val="24"/>
        </w:rPr>
        <w:t>；</w:t>
      </w:r>
      <w:r w:rsidRPr="004806FE">
        <w:rPr>
          <w:rFonts w:ascii="Times New Roman" w:hAnsi="Times New Roman"/>
          <w:sz w:val="24"/>
          <w:szCs w:val="24"/>
        </w:rPr>
        <w:t>B</w:t>
      </w:r>
      <w:r w:rsidRPr="004806FE">
        <w:rPr>
          <w:rFonts w:ascii="Times New Roman" w:hAnsi="Times New Roman"/>
          <w:sz w:val="24"/>
          <w:szCs w:val="24"/>
        </w:rPr>
        <w:t>科学研究，占</w:t>
      </w:r>
      <w:r w:rsidRPr="004806FE">
        <w:rPr>
          <w:rFonts w:ascii="Times New Roman" w:hAnsi="Times New Roman" w:hint="eastAsia"/>
          <w:sz w:val="24"/>
          <w:szCs w:val="24"/>
        </w:rPr>
        <w:t>35</w:t>
      </w:r>
      <w:r w:rsidRPr="004806FE">
        <w:rPr>
          <w:rFonts w:ascii="Times New Roman" w:hAnsi="Times New Roman"/>
          <w:sz w:val="24"/>
          <w:szCs w:val="24"/>
        </w:rPr>
        <w:t>%</w:t>
      </w:r>
      <w:r w:rsidRPr="004806FE">
        <w:rPr>
          <w:rFonts w:ascii="Times New Roman" w:hAnsi="Times New Roman"/>
          <w:sz w:val="24"/>
          <w:szCs w:val="24"/>
        </w:rPr>
        <w:t>；</w:t>
      </w:r>
      <w:r w:rsidRPr="004806FE">
        <w:rPr>
          <w:rFonts w:ascii="Times New Roman" w:hAnsi="Times New Roman" w:hint="eastAsia"/>
          <w:sz w:val="24"/>
          <w:szCs w:val="24"/>
        </w:rPr>
        <w:t>C</w:t>
      </w:r>
      <w:r w:rsidRPr="004806FE">
        <w:rPr>
          <w:rFonts w:ascii="Times New Roman" w:hAnsi="Times New Roman" w:hint="eastAsia"/>
          <w:sz w:val="24"/>
          <w:szCs w:val="24"/>
        </w:rPr>
        <w:t>学习成绩，占</w:t>
      </w:r>
      <w:r w:rsidRPr="004806FE">
        <w:rPr>
          <w:rFonts w:ascii="Times New Roman" w:hAnsi="Times New Roman" w:hint="eastAsia"/>
          <w:sz w:val="24"/>
          <w:szCs w:val="24"/>
        </w:rPr>
        <w:t>25%</w:t>
      </w:r>
      <w:r w:rsidRPr="004806FE">
        <w:rPr>
          <w:rFonts w:ascii="Times New Roman" w:hAnsi="Times New Roman" w:hint="eastAsia"/>
          <w:sz w:val="24"/>
          <w:szCs w:val="24"/>
        </w:rPr>
        <w:t>；</w:t>
      </w:r>
      <w:r w:rsidRPr="004806FE">
        <w:rPr>
          <w:rFonts w:ascii="Times New Roman" w:hAnsi="Times New Roman"/>
          <w:sz w:val="24"/>
          <w:szCs w:val="24"/>
        </w:rPr>
        <w:t>D</w:t>
      </w:r>
      <w:r w:rsidRPr="004806FE">
        <w:rPr>
          <w:rFonts w:ascii="Times New Roman" w:hAnsi="Times New Roman"/>
          <w:sz w:val="24"/>
          <w:szCs w:val="24"/>
        </w:rPr>
        <w:t>社会活动，占</w:t>
      </w:r>
      <w:r w:rsidRPr="004806FE">
        <w:rPr>
          <w:rFonts w:ascii="Times New Roman" w:hAnsi="Times New Roman" w:hint="eastAsia"/>
          <w:sz w:val="24"/>
          <w:szCs w:val="24"/>
        </w:rPr>
        <w:t>10</w:t>
      </w:r>
      <w:r w:rsidRPr="004806FE">
        <w:rPr>
          <w:rFonts w:ascii="Times New Roman" w:hAnsi="Times New Roman"/>
          <w:sz w:val="24"/>
          <w:szCs w:val="24"/>
        </w:rPr>
        <w:t>%</w:t>
      </w:r>
      <w:r w:rsidRPr="004806FE">
        <w:rPr>
          <w:rFonts w:ascii="Times New Roman" w:hAnsi="Times New Roman"/>
          <w:sz w:val="24"/>
          <w:szCs w:val="24"/>
        </w:rPr>
        <w:t>；</w:t>
      </w:r>
      <w:r w:rsidRPr="004806FE">
        <w:rPr>
          <w:rFonts w:ascii="Times New Roman" w:hAnsi="Times New Roman"/>
          <w:sz w:val="24"/>
          <w:szCs w:val="24"/>
        </w:rPr>
        <w:t>E</w:t>
      </w:r>
      <w:r w:rsidRPr="004806FE">
        <w:rPr>
          <w:rFonts w:ascii="Times New Roman" w:hAnsi="Times New Roman"/>
          <w:sz w:val="24"/>
          <w:szCs w:val="24"/>
        </w:rPr>
        <w:t>文体活动，占</w:t>
      </w:r>
      <w:r w:rsidRPr="004806FE">
        <w:rPr>
          <w:rFonts w:ascii="Times New Roman" w:hAnsi="Times New Roman"/>
          <w:sz w:val="24"/>
          <w:szCs w:val="24"/>
        </w:rPr>
        <w:t>5%</w:t>
      </w:r>
      <w:r w:rsidRPr="004806FE">
        <w:rPr>
          <w:rFonts w:ascii="Times New Roman" w:hAnsi="Times New Roman"/>
          <w:sz w:val="24"/>
          <w:szCs w:val="24"/>
        </w:rPr>
        <w:t>；</w:t>
      </w:r>
      <w:r w:rsidRPr="004806FE">
        <w:rPr>
          <w:rFonts w:ascii="Times New Roman" w:hAnsi="Times New Roman"/>
          <w:sz w:val="24"/>
          <w:szCs w:val="24"/>
        </w:rPr>
        <w:t>F</w:t>
      </w:r>
      <w:r w:rsidRPr="004806FE">
        <w:rPr>
          <w:rFonts w:ascii="Times New Roman" w:hAnsi="Times New Roman"/>
          <w:sz w:val="24"/>
          <w:szCs w:val="24"/>
        </w:rPr>
        <w:t>社会工作，占</w:t>
      </w:r>
      <w:r w:rsidRPr="004806FE">
        <w:rPr>
          <w:rFonts w:ascii="Times New Roman" w:hAnsi="Times New Roman" w:hint="eastAsia"/>
          <w:sz w:val="24"/>
          <w:szCs w:val="24"/>
        </w:rPr>
        <w:t>10</w:t>
      </w:r>
      <w:r w:rsidRPr="004806FE">
        <w:rPr>
          <w:rFonts w:ascii="Times New Roman" w:hAnsi="Times New Roman"/>
          <w:sz w:val="24"/>
          <w:szCs w:val="24"/>
        </w:rPr>
        <w:t>%</w:t>
      </w:r>
      <w:r w:rsidRPr="004806FE">
        <w:rPr>
          <w:rFonts w:ascii="Times New Roman" w:hAnsi="Times New Roman"/>
          <w:sz w:val="24"/>
          <w:szCs w:val="24"/>
        </w:rPr>
        <w:t>。各项得分乘以各项系数后累计总分为最后得分。</w:t>
      </w:r>
    </w:p>
    <w:p w:rsidR="004806FE" w:rsidRDefault="004806FE" w:rsidP="004806FE">
      <w:pPr>
        <w:numPr>
          <w:ilvl w:val="0"/>
          <w:numId w:val="1"/>
        </w:numPr>
        <w:spacing w:beforeLines="50" w:line="300" w:lineRule="auto"/>
        <w:ind w:left="425" w:firstLine="0"/>
        <w:rPr>
          <w:rFonts w:ascii="Times New Roman" w:hAnsi="Times New Roman" w:hint="eastAsia"/>
          <w:sz w:val="24"/>
          <w:szCs w:val="24"/>
        </w:rPr>
      </w:pPr>
      <w:r w:rsidRPr="004806FE">
        <w:rPr>
          <w:rFonts w:ascii="Times New Roman" w:hAnsi="Times New Roman"/>
          <w:sz w:val="24"/>
          <w:szCs w:val="24"/>
        </w:rPr>
        <w:t>博士生学习成绩不计入总评：</w:t>
      </w:r>
      <w:r w:rsidRPr="004806FE">
        <w:rPr>
          <w:rFonts w:ascii="Times New Roman" w:hAnsi="Times New Roman"/>
          <w:sz w:val="24"/>
          <w:szCs w:val="24"/>
        </w:rPr>
        <w:t>A</w:t>
      </w:r>
      <w:r w:rsidRPr="004806FE">
        <w:rPr>
          <w:rFonts w:ascii="Times New Roman" w:hAnsi="Times New Roman"/>
          <w:sz w:val="24"/>
          <w:szCs w:val="24"/>
        </w:rPr>
        <w:t>思想品德，占</w:t>
      </w:r>
      <w:r w:rsidRPr="004806FE">
        <w:rPr>
          <w:rFonts w:ascii="Times New Roman" w:hAnsi="Times New Roman"/>
          <w:sz w:val="24"/>
          <w:szCs w:val="24"/>
        </w:rPr>
        <w:t>10%</w:t>
      </w:r>
      <w:r w:rsidRPr="004806FE">
        <w:rPr>
          <w:rFonts w:ascii="Times New Roman" w:hAnsi="Times New Roman"/>
          <w:sz w:val="24"/>
          <w:szCs w:val="24"/>
        </w:rPr>
        <w:t>；</w:t>
      </w:r>
      <w:r w:rsidRPr="004806FE">
        <w:rPr>
          <w:rFonts w:ascii="Times New Roman" w:hAnsi="Times New Roman"/>
          <w:sz w:val="24"/>
          <w:szCs w:val="24"/>
        </w:rPr>
        <w:t>B</w:t>
      </w:r>
      <w:r w:rsidRPr="004806FE">
        <w:rPr>
          <w:rFonts w:ascii="Times New Roman" w:hAnsi="Times New Roman"/>
          <w:sz w:val="24"/>
          <w:szCs w:val="24"/>
        </w:rPr>
        <w:t>科学研究，占</w:t>
      </w:r>
      <w:r w:rsidRPr="004806FE">
        <w:rPr>
          <w:rFonts w:ascii="Times New Roman" w:hAnsi="Times New Roman"/>
          <w:sz w:val="24"/>
          <w:szCs w:val="24"/>
        </w:rPr>
        <w:t>55%</w:t>
      </w:r>
      <w:r w:rsidRPr="004806FE">
        <w:rPr>
          <w:rFonts w:ascii="Times New Roman" w:hAnsi="Times New Roman"/>
          <w:sz w:val="24"/>
          <w:szCs w:val="24"/>
        </w:rPr>
        <w:t>；</w:t>
      </w:r>
      <w:r w:rsidRPr="004806FE">
        <w:rPr>
          <w:rFonts w:ascii="Times New Roman" w:hAnsi="Times New Roman"/>
          <w:sz w:val="24"/>
          <w:szCs w:val="24"/>
        </w:rPr>
        <w:t>D</w:t>
      </w:r>
      <w:r w:rsidRPr="004806FE">
        <w:rPr>
          <w:rFonts w:ascii="Times New Roman" w:hAnsi="Times New Roman"/>
          <w:sz w:val="24"/>
          <w:szCs w:val="24"/>
        </w:rPr>
        <w:t>社会活动，占</w:t>
      </w:r>
      <w:r w:rsidRPr="004806FE">
        <w:rPr>
          <w:rFonts w:ascii="Times New Roman" w:hAnsi="Times New Roman"/>
          <w:sz w:val="24"/>
          <w:szCs w:val="24"/>
        </w:rPr>
        <w:t>15%</w:t>
      </w:r>
      <w:r w:rsidRPr="004806FE">
        <w:rPr>
          <w:rFonts w:ascii="Times New Roman" w:hAnsi="Times New Roman"/>
          <w:sz w:val="24"/>
          <w:szCs w:val="24"/>
        </w:rPr>
        <w:t>；</w:t>
      </w:r>
      <w:r w:rsidRPr="004806FE">
        <w:rPr>
          <w:rFonts w:ascii="Times New Roman" w:hAnsi="Times New Roman"/>
          <w:sz w:val="24"/>
          <w:szCs w:val="24"/>
        </w:rPr>
        <w:t>E</w:t>
      </w:r>
      <w:r w:rsidRPr="004806FE">
        <w:rPr>
          <w:rFonts w:ascii="Times New Roman" w:hAnsi="Times New Roman"/>
          <w:sz w:val="24"/>
          <w:szCs w:val="24"/>
        </w:rPr>
        <w:t>文体活动，占</w:t>
      </w:r>
      <w:r w:rsidRPr="004806FE">
        <w:rPr>
          <w:rFonts w:ascii="Times New Roman" w:hAnsi="Times New Roman"/>
          <w:sz w:val="24"/>
          <w:szCs w:val="24"/>
        </w:rPr>
        <w:t>5%</w:t>
      </w:r>
      <w:r w:rsidRPr="004806FE">
        <w:rPr>
          <w:rFonts w:ascii="Times New Roman" w:hAnsi="Times New Roman"/>
          <w:sz w:val="24"/>
          <w:szCs w:val="24"/>
        </w:rPr>
        <w:t>；</w:t>
      </w:r>
      <w:r w:rsidRPr="004806FE">
        <w:rPr>
          <w:rFonts w:ascii="Times New Roman" w:hAnsi="Times New Roman"/>
          <w:sz w:val="24"/>
          <w:szCs w:val="24"/>
        </w:rPr>
        <w:t>F</w:t>
      </w:r>
      <w:r w:rsidRPr="004806FE">
        <w:rPr>
          <w:rFonts w:ascii="Times New Roman" w:hAnsi="Times New Roman"/>
          <w:sz w:val="24"/>
          <w:szCs w:val="24"/>
        </w:rPr>
        <w:t>社会工作，占</w:t>
      </w:r>
      <w:r w:rsidRPr="004806FE">
        <w:rPr>
          <w:rFonts w:ascii="Times New Roman" w:hAnsi="Times New Roman"/>
          <w:sz w:val="24"/>
          <w:szCs w:val="24"/>
        </w:rPr>
        <w:t>15%</w:t>
      </w:r>
      <w:r w:rsidRPr="004806FE">
        <w:rPr>
          <w:rFonts w:ascii="Times New Roman" w:hAnsi="Times New Roman"/>
          <w:sz w:val="24"/>
          <w:szCs w:val="24"/>
        </w:rPr>
        <w:t>。各项得分乘以各项系数后累计总分为最后得分。</w:t>
      </w:r>
    </w:p>
    <w:p w:rsidR="004806FE" w:rsidRPr="004806FE" w:rsidRDefault="004806FE" w:rsidP="004806FE">
      <w:pPr>
        <w:spacing w:beforeLines="50" w:afterLines="50" w:line="300" w:lineRule="auto"/>
        <w:rPr>
          <w:rFonts w:ascii="Times New Roman" w:hAnsi="Times New Roman"/>
          <w:b/>
          <w:sz w:val="24"/>
          <w:szCs w:val="24"/>
        </w:rPr>
      </w:pPr>
      <w:r w:rsidRPr="004806FE">
        <w:rPr>
          <w:rFonts w:ascii="Times New Roman" w:hAnsi="Times New Roman"/>
          <w:b/>
          <w:sz w:val="24"/>
          <w:szCs w:val="24"/>
        </w:rPr>
        <w:t>二、思想品德计分标准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67"/>
        <w:gridCol w:w="567"/>
        <w:gridCol w:w="1559"/>
        <w:gridCol w:w="992"/>
        <w:gridCol w:w="4536"/>
      </w:tblGrid>
      <w:tr w:rsidR="004806FE" w:rsidRPr="004806FE" w:rsidTr="004806FE">
        <w:trPr>
          <w:cantSplit/>
          <w:trHeight w:val="715"/>
        </w:trPr>
        <w:tc>
          <w:tcPr>
            <w:tcW w:w="993" w:type="dxa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  <w:lang w:val="en-US"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6.55pt;margin-top:-.65pt;width:46.7pt;height:36.1pt;z-index:251664384" o:connectortype="straight"/>
              </w:pict>
            </w:r>
            <w:r w:rsidRPr="004806FE">
              <w:rPr>
                <w:rFonts w:ascii="Times New Roman" w:hAnsi="Times New Roman"/>
                <w:sz w:val="24"/>
                <w:szCs w:val="24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28" o:spid="_x0000_s2050" type="#_x0000_t202" style="position:absolute;left:0;text-align:left;margin-left:14.9pt;margin-top:-.65pt;width:12.6pt;height:11.1pt;z-index:251660288;mso-wrap-style:tight" filled="f" stroked="f">
                  <v:textbox style="mso-next-textbox:#__TH_B1128" inset="0,0,0,0">
                    <w:txbxContent>
                      <w:p w:rsidR="004806FE" w:rsidRDefault="004806FE" w:rsidP="004806F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得</w:t>
                        </w:r>
                      </w:p>
                    </w:txbxContent>
                  </v:textbox>
                </v:shape>
              </w:pict>
            </w:r>
            <w:r w:rsidRPr="004806FE">
              <w:rPr>
                <w:rFonts w:ascii="Times New Roman" w:hAnsi="Times New Roman"/>
                <w:sz w:val="24"/>
                <w:szCs w:val="24"/>
                <w:lang w:val="en-US" w:eastAsia="zh-CN"/>
              </w:rPr>
              <w:pict>
                <v:shape id="__TH_B1229" o:spid="_x0000_s2051" type="#_x0000_t202" style="position:absolute;left:0;text-align:left;margin-left:27.55pt;margin-top:9.35pt;width:12.6pt;height:11.05pt;z-index:251661312;mso-wrap-style:tight" filled="f" stroked="f">
                  <v:textbox style="mso-next-textbox:#__TH_B1229" inset="0,0,0,0">
                    <w:txbxContent>
                      <w:p w:rsidR="004806FE" w:rsidRDefault="004806FE" w:rsidP="004806FE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 w:rsidRPr="004806FE">
              <w:rPr>
                <w:rFonts w:ascii="Times New Roman" w:hAnsi="Times New Roman"/>
                <w:sz w:val="24"/>
                <w:szCs w:val="24"/>
                <w:lang w:val="en-US" w:eastAsia="zh-CN"/>
              </w:rPr>
              <w:pict>
                <v:shape id="__TH_B2130" o:spid="_x0000_s2052" type="#_x0000_t202" style="position:absolute;left:0;text-align:left;margin-left:-.5pt;margin-top:14.65pt;width:12.6pt;height:11.05pt;z-index:251662336;mso-wrap-style:tight" filled="f" stroked="f">
                  <v:textbox style="mso-next-textbox:#__TH_B2130" inset="0,0,0,0">
                    <w:txbxContent>
                      <w:p w:rsidR="004806FE" w:rsidRDefault="004806FE" w:rsidP="004806F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项</w:t>
                        </w:r>
                      </w:p>
                    </w:txbxContent>
                  </v:textbox>
                </v:shape>
              </w:pict>
            </w:r>
            <w:r w:rsidRPr="004806FE">
              <w:rPr>
                <w:rFonts w:ascii="Times New Roman" w:hAnsi="Times New Roman"/>
                <w:sz w:val="24"/>
                <w:szCs w:val="24"/>
                <w:lang w:val="en-US" w:eastAsia="zh-CN"/>
              </w:rPr>
              <w:pict>
                <v:shape id="__TH_B2231" o:spid="_x0000_s2053" type="#_x0000_t202" style="position:absolute;left:0;text-align:left;margin-left:12pt;margin-top:24.35pt;width:12.6pt;height:11.1pt;z-index:251663360;mso-wrap-style:tight" filled="f" stroked="f">
                  <v:textbox style="mso-next-textbox:#__TH_B2231" inset="0,0,0,0">
                    <w:txbxContent>
                      <w:p w:rsidR="004806FE" w:rsidRDefault="004806FE" w:rsidP="004806F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说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明</w:t>
            </w:r>
          </w:p>
        </w:tc>
      </w:tr>
      <w:tr w:rsidR="004806FE" w:rsidRPr="004806FE" w:rsidTr="004806FE">
        <w:trPr>
          <w:cantSplit/>
          <w:trHeight w:val="4814"/>
        </w:trPr>
        <w:tc>
          <w:tcPr>
            <w:tcW w:w="99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思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想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品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德</w:t>
            </w:r>
          </w:p>
        </w:tc>
        <w:tc>
          <w:tcPr>
            <w:tcW w:w="567" w:type="dxa"/>
            <w:vAlign w:val="center"/>
          </w:tcPr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获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国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家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级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表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彰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获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省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级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表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彰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4806FE" w:rsidRPr="004806FE" w:rsidRDefault="004806FE" w:rsidP="00994FFA">
            <w:pPr>
              <w:spacing w:line="400" w:lineRule="atLeas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校党委、校行政发文表彰者；</w:t>
            </w:r>
          </w:p>
          <w:p w:rsidR="004806FE" w:rsidRPr="004806FE" w:rsidRDefault="004806FE" w:rsidP="00994FFA">
            <w:pPr>
              <w:spacing w:line="400" w:lineRule="atLeas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获市级及以上地方政府表彰者。</w:t>
            </w:r>
          </w:p>
        </w:tc>
        <w:tc>
          <w:tcPr>
            <w:tcW w:w="992" w:type="dxa"/>
            <w:vAlign w:val="center"/>
          </w:tcPr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学校职能部门发文表彰者；</w:t>
            </w:r>
          </w:p>
          <w:p w:rsidR="004806FE" w:rsidRPr="004806FE" w:rsidRDefault="004806FE" w:rsidP="00994FFA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06FE" w:rsidRPr="004806FE" w:rsidRDefault="004806FE" w:rsidP="00994FFA">
            <w:pPr>
              <w:spacing w:line="400" w:lineRule="atLeas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由评审小组根据研究生思想品德表现给出个人思想品德基本分（包括未受表彰者），基本分上限为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10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:rsidR="004806FE" w:rsidRPr="004806FE" w:rsidRDefault="004806FE" w:rsidP="00994FFA">
            <w:pPr>
              <w:spacing w:line="400" w:lineRule="atLeas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各级表彰均应属思想品德方面；受表彰者须出示表彰文件或证书证明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:rsidR="004806FE" w:rsidRPr="004806FE" w:rsidRDefault="004806FE" w:rsidP="00994FFA">
            <w:pPr>
              <w:spacing w:line="400" w:lineRule="atLeas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3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同一事迹受不同级别表彰者，以最高分计，不累加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:rsidR="004806FE" w:rsidRPr="004806FE" w:rsidRDefault="004806FE" w:rsidP="00994FFA">
            <w:pPr>
              <w:spacing w:line="400" w:lineRule="atLeas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4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见义勇为、助人为乐需提供依据证实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:rsidR="004806FE" w:rsidRPr="004806FE" w:rsidRDefault="004806FE" w:rsidP="00994FFA">
            <w:pPr>
              <w:spacing w:line="400" w:lineRule="atLeas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5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各项可累积加分，但累计不得超过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30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:rsidR="004806FE" w:rsidRPr="004806FE" w:rsidRDefault="004806FE" w:rsidP="00994FFA">
            <w:pPr>
              <w:spacing w:line="400" w:lineRule="atLeast"/>
              <w:rPr>
                <w:rFonts w:ascii="Times New Roman" w:hAnsi="Times New Roman" w:hint="eastAsia"/>
                <w:sz w:val="24"/>
                <w:szCs w:val="24"/>
              </w:rPr>
            </w:pPr>
            <w:r w:rsidRPr="004806FE">
              <w:rPr>
                <w:rFonts w:ascii="Times New Roman" w:hAnsi="Times New Roman" w:hint="eastAsia"/>
                <w:sz w:val="24"/>
                <w:szCs w:val="24"/>
              </w:rPr>
              <w:t>6.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因违纪受到学院及以上处分者可视情况扣分或取消参评资格。</w:t>
            </w:r>
          </w:p>
        </w:tc>
      </w:tr>
    </w:tbl>
    <w:p w:rsidR="004806FE" w:rsidRPr="004806FE" w:rsidRDefault="004806FE" w:rsidP="004806FE">
      <w:pPr>
        <w:spacing w:beforeLines="50" w:afterLines="50" w:line="300" w:lineRule="auto"/>
        <w:rPr>
          <w:rFonts w:ascii="Times New Roman" w:hAnsi="Times New Roman"/>
          <w:b/>
          <w:sz w:val="24"/>
          <w:szCs w:val="24"/>
        </w:rPr>
      </w:pPr>
      <w:r w:rsidRPr="004806FE">
        <w:rPr>
          <w:rFonts w:ascii="Times New Roman" w:hAnsi="Times New Roman"/>
          <w:b/>
          <w:sz w:val="24"/>
          <w:szCs w:val="24"/>
        </w:rPr>
        <w:t>三、科研成果获奖计分标准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992"/>
        <w:gridCol w:w="1276"/>
        <w:gridCol w:w="1842"/>
        <w:gridCol w:w="3508"/>
      </w:tblGrid>
      <w:tr w:rsidR="004806FE" w:rsidRPr="004806FE" w:rsidTr="00994FFA">
        <w:trPr>
          <w:trHeight w:val="533"/>
        </w:trPr>
        <w:tc>
          <w:tcPr>
            <w:tcW w:w="1455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获奖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等级</w:t>
            </w: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作者排名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顺序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作者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得分（分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/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项）</w:t>
            </w:r>
          </w:p>
        </w:tc>
        <w:tc>
          <w:tcPr>
            <w:tcW w:w="3508" w:type="dxa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备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注</w:t>
            </w:r>
          </w:p>
        </w:tc>
      </w:tr>
      <w:tr w:rsidR="004806FE" w:rsidRPr="004806FE" w:rsidTr="00994FFA">
        <w:trPr>
          <w:cantSplit/>
          <w:trHeight w:val="467"/>
        </w:trPr>
        <w:tc>
          <w:tcPr>
            <w:tcW w:w="1455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国家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级科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研成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果</w:t>
            </w: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一</w:t>
            </w: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508" w:type="dxa"/>
            <w:vMerge w:val="restart"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研究生科研成果应是本人为第一作者，或导师第一作者、本人第二作者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同一科研成果获不同级别奖励，取最高分计，不累加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3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专利：</w:t>
            </w: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（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）国家专利应有专利证书，毕业年级计分有效期间内获授权通知书可以计分；</w:t>
            </w: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（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）若专利获得其它科研奖励者，以最高分计，不累加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；</w:t>
            </w: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4</w:t>
            </w:r>
            <w:r w:rsidRPr="004806F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国家级、省部级科研成果主要指科技进步奖、技术发明奖和自然科学奖。</w:t>
            </w: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514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534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二</w:t>
            </w: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554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446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三</w:t>
            </w: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466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486"/>
        </w:trPr>
        <w:tc>
          <w:tcPr>
            <w:tcW w:w="1455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省部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级科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研成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果</w:t>
            </w: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一</w:t>
            </w: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284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284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二</w:t>
            </w: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560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452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三</w:t>
            </w: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472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492"/>
        </w:trPr>
        <w:tc>
          <w:tcPr>
            <w:tcW w:w="1455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市校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级科研成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果</w:t>
            </w: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一</w:t>
            </w: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284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404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二</w:t>
            </w: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424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458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三</w:t>
            </w: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513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639"/>
        </w:trPr>
        <w:tc>
          <w:tcPr>
            <w:tcW w:w="1455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国家发明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专利</w:t>
            </w: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564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552"/>
        </w:trPr>
        <w:tc>
          <w:tcPr>
            <w:tcW w:w="1455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实用新型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专利</w:t>
            </w:r>
          </w:p>
        </w:tc>
        <w:tc>
          <w:tcPr>
            <w:tcW w:w="992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560"/>
        </w:trPr>
        <w:tc>
          <w:tcPr>
            <w:tcW w:w="1455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6FE" w:rsidRPr="004806FE" w:rsidTr="00994FFA">
        <w:trPr>
          <w:cantSplit/>
          <w:trHeight w:val="716"/>
        </w:trPr>
        <w:tc>
          <w:tcPr>
            <w:tcW w:w="1455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软件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著作权</w:t>
            </w:r>
          </w:p>
        </w:tc>
        <w:tc>
          <w:tcPr>
            <w:tcW w:w="99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842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6FE" w:rsidRPr="004806FE" w:rsidRDefault="004806FE" w:rsidP="004806FE">
      <w:pPr>
        <w:spacing w:beforeLines="50" w:afterLines="50" w:line="300" w:lineRule="auto"/>
        <w:rPr>
          <w:rFonts w:ascii="Times New Roman" w:hAnsi="Times New Roman"/>
          <w:b/>
          <w:sz w:val="24"/>
          <w:szCs w:val="24"/>
        </w:rPr>
      </w:pPr>
    </w:p>
    <w:p w:rsidR="004806FE" w:rsidRPr="004806FE" w:rsidRDefault="004806FE" w:rsidP="004806FE">
      <w:pPr>
        <w:spacing w:beforeLines="50" w:afterLines="50" w:line="300" w:lineRule="auto"/>
        <w:rPr>
          <w:rFonts w:ascii="Times New Roman" w:hAnsi="Times New Roman"/>
          <w:b/>
          <w:sz w:val="24"/>
          <w:szCs w:val="24"/>
        </w:rPr>
      </w:pPr>
      <w:r w:rsidRPr="004806FE">
        <w:rPr>
          <w:rFonts w:ascii="Times New Roman" w:hAnsi="Times New Roman"/>
          <w:b/>
          <w:sz w:val="24"/>
          <w:szCs w:val="24"/>
        </w:rPr>
        <w:t>四、科学论文及著作计分标准</w:t>
      </w: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394"/>
        <w:gridCol w:w="2268"/>
        <w:gridCol w:w="2374"/>
      </w:tblGrid>
      <w:tr w:rsidR="004806FE" w:rsidRPr="004806FE" w:rsidTr="00BF4DA5">
        <w:trPr>
          <w:cantSplit/>
          <w:trHeight w:val="570"/>
        </w:trPr>
        <w:tc>
          <w:tcPr>
            <w:tcW w:w="5245" w:type="dxa"/>
            <w:gridSpan w:val="2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lastRenderedPageBreak/>
              <w:t>项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计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(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/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篇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说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明</w:t>
            </w:r>
          </w:p>
        </w:tc>
      </w:tr>
      <w:tr w:rsidR="004806FE" w:rsidRPr="004806FE" w:rsidTr="00BF4DA5">
        <w:trPr>
          <w:cantSplit/>
          <w:trHeight w:val="894"/>
        </w:trPr>
        <w:tc>
          <w:tcPr>
            <w:tcW w:w="851" w:type="dxa"/>
            <w:vMerge w:val="restart"/>
            <w:vAlign w:val="center"/>
          </w:tcPr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科</w:t>
            </w: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研</w:t>
            </w: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论</w:t>
            </w: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文</w:t>
            </w: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类</w:t>
            </w: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计</w:t>
            </w:r>
          </w:p>
          <w:p w:rsidR="004806FE" w:rsidRPr="004806FE" w:rsidRDefault="004806FE" w:rsidP="00994FFA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</w:p>
        </w:tc>
        <w:tc>
          <w:tcPr>
            <w:tcW w:w="4394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SCI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收录论文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一区收录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200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</w:p>
        </w:tc>
        <w:tc>
          <w:tcPr>
            <w:tcW w:w="2374" w:type="dxa"/>
            <w:vMerge w:val="restart"/>
            <w:tcMar>
              <w:top w:w="57" w:type="dxa"/>
            </w:tcMar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所有科学论文和著作必须见刊或者出版；</w:t>
            </w: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2.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毕业年级学生的科学论文录用通知视为有效；</w:t>
            </w: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3.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研究生科学论文应是本人为第一作者，或导师第一作者、本人第二作者；</w:t>
            </w: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4.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同一论文被不同刊物收录（转载），以最高级别刊物加分，不累加；</w:t>
            </w: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5.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所有成果加分均应有书籍原件证实，否则不得加分；参编、翻译著作文字在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2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万字以下的，不得加分；</w:t>
            </w: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6.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同一论文在不同的学术会议上宣读或收录，计最高分，不累加；</w:t>
            </w: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7.EI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检索会议论文累加不超过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分。</w:t>
            </w:r>
          </w:p>
        </w:tc>
      </w:tr>
      <w:tr w:rsidR="004806FE" w:rsidRPr="004806FE" w:rsidTr="00BF4DA5">
        <w:trPr>
          <w:cantSplit/>
          <w:trHeight w:val="924"/>
        </w:trPr>
        <w:tc>
          <w:tcPr>
            <w:tcW w:w="851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二区收录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100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</w:p>
        </w:tc>
        <w:tc>
          <w:tcPr>
            <w:tcW w:w="2374" w:type="dxa"/>
            <w:vMerge/>
            <w:tcMar>
              <w:top w:w="57" w:type="dxa"/>
            </w:tcMar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FE" w:rsidRPr="004806FE" w:rsidTr="00BF4DA5">
        <w:trPr>
          <w:cantSplit/>
          <w:trHeight w:val="969"/>
        </w:trPr>
        <w:tc>
          <w:tcPr>
            <w:tcW w:w="851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三区收录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60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</w:p>
        </w:tc>
        <w:tc>
          <w:tcPr>
            <w:tcW w:w="2374" w:type="dxa"/>
            <w:vMerge/>
            <w:tcMar>
              <w:top w:w="57" w:type="dxa"/>
            </w:tcMar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FE" w:rsidRPr="004806FE" w:rsidTr="00BF4DA5">
        <w:trPr>
          <w:cantSplit/>
          <w:trHeight w:val="958"/>
        </w:trPr>
        <w:tc>
          <w:tcPr>
            <w:tcW w:w="851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四区收录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40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</w:p>
        </w:tc>
        <w:tc>
          <w:tcPr>
            <w:tcW w:w="2374" w:type="dxa"/>
            <w:vMerge/>
            <w:tcMar>
              <w:top w:w="57" w:type="dxa"/>
            </w:tcMar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FE" w:rsidRPr="004806FE" w:rsidTr="00BF4DA5">
        <w:trPr>
          <w:cantSplit/>
          <w:trHeight w:val="1375"/>
        </w:trPr>
        <w:tc>
          <w:tcPr>
            <w:tcW w:w="851" w:type="dxa"/>
            <w:vMerge/>
          </w:tcPr>
          <w:p w:rsidR="004806FE" w:rsidRPr="004806FE" w:rsidRDefault="004806FE" w:rsidP="00994FFA">
            <w:pPr>
              <w:spacing w:line="30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EI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源刊</w:t>
            </w:r>
          </w:p>
        </w:tc>
        <w:tc>
          <w:tcPr>
            <w:tcW w:w="2268" w:type="dxa"/>
            <w:vAlign w:val="center"/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《中国电机工程学报》、《电工技术学报》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30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</w:p>
        </w:tc>
        <w:tc>
          <w:tcPr>
            <w:tcW w:w="2374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4806FE" w:rsidRPr="004806FE" w:rsidTr="00BF4DA5">
        <w:trPr>
          <w:cantSplit/>
          <w:trHeight w:val="1065"/>
        </w:trPr>
        <w:tc>
          <w:tcPr>
            <w:tcW w:w="851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其它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EI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源刊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</w:p>
        </w:tc>
        <w:tc>
          <w:tcPr>
            <w:tcW w:w="2374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4806FE" w:rsidRPr="004806FE" w:rsidTr="00BF4DA5">
        <w:trPr>
          <w:cantSplit/>
          <w:trHeight w:hRule="exact" w:val="1174"/>
        </w:trPr>
        <w:tc>
          <w:tcPr>
            <w:tcW w:w="851" w:type="dxa"/>
            <w:vMerge/>
          </w:tcPr>
          <w:p w:rsidR="004806FE" w:rsidRPr="004806FE" w:rsidRDefault="004806FE" w:rsidP="00994FFA">
            <w:pPr>
              <w:spacing w:line="30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北大中文核心（电气类）</w:t>
            </w:r>
          </w:p>
        </w:tc>
        <w:tc>
          <w:tcPr>
            <w:tcW w:w="2268" w:type="dxa"/>
            <w:vAlign w:val="center"/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10~15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/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篇</w:t>
            </w:r>
          </w:p>
        </w:tc>
        <w:tc>
          <w:tcPr>
            <w:tcW w:w="2374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4806FE" w:rsidRPr="004806FE" w:rsidTr="00BF4DA5">
        <w:trPr>
          <w:cantSplit/>
          <w:trHeight w:val="1312"/>
        </w:trPr>
        <w:tc>
          <w:tcPr>
            <w:tcW w:w="851" w:type="dxa"/>
            <w:vMerge/>
          </w:tcPr>
          <w:p w:rsidR="004806FE" w:rsidRPr="004806FE" w:rsidRDefault="004806FE" w:rsidP="00994FFA">
            <w:pPr>
              <w:spacing w:line="30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会议</w:t>
            </w:r>
          </w:p>
        </w:tc>
        <w:tc>
          <w:tcPr>
            <w:tcW w:w="2268" w:type="dxa"/>
            <w:vAlign w:val="center"/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EI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检索会议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10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/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篇，其它不算分</w:t>
            </w:r>
          </w:p>
        </w:tc>
        <w:tc>
          <w:tcPr>
            <w:tcW w:w="2374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4806FE" w:rsidRPr="004806FE" w:rsidTr="00BF4DA5">
        <w:trPr>
          <w:cantSplit/>
          <w:trHeight w:hRule="exact" w:val="1669"/>
        </w:trPr>
        <w:tc>
          <w:tcPr>
            <w:tcW w:w="851" w:type="dxa"/>
            <w:vMerge/>
          </w:tcPr>
          <w:p w:rsidR="004806FE" w:rsidRPr="004806FE" w:rsidRDefault="004806FE" w:rsidP="00994FFA">
            <w:pPr>
              <w:spacing w:line="30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独自出版学术专著</w:t>
            </w:r>
          </w:p>
        </w:tc>
        <w:tc>
          <w:tcPr>
            <w:tcW w:w="2268" w:type="dxa"/>
            <w:vAlign w:val="center"/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50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/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部</w:t>
            </w:r>
          </w:p>
        </w:tc>
        <w:tc>
          <w:tcPr>
            <w:tcW w:w="2374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4806FE" w:rsidRPr="004806FE" w:rsidTr="00BF4DA5">
        <w:trPr>
          <w:cantSplit/>
          <w:trHeight w:hRule="exact" w:val="1812"/>
        </w:trPr>
        <w:tc>
          <w:tcPr>
            <w:tcW w:w="851" w:type="dxa"/>
            <w:vMerge/>
          </w:tcPr>
          <w:p w:rsidR="004806FE" w:rsidRPr="004806FE" w:rsidRDefault="004806FE" w:rsidP="00994FFA">
            <w:pPr>
              <w:spacing w:line="30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独自出版学术译著</w:t>
            </w: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06FE" w:rsidRPr="004806FE" w:rsidRDefault="004806FE" w:rsidP="00994FFA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06FE">
              <w:rPr>
                <w:rFonts w:ascii="Times New Roman" w:hAnsi="Times New Roman"/>
                <w:sz w:val="24"/>
                <w:szCs w:val="24"/>
              </w:rPr>
              <w:t>40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分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/</w:t>
            </w:r>
            <w:r w:rsidRPr="004806FE">
              <w:rPr>
                <w:rFonts w:ascii="Times New Roman" w:hAnsi="Times New Roman"/>
                <w:sz w:val="24"/>
                <w:szCs w:val="24"/>
              </w:rPr>
              <w:t>部</w:t>
            </w:r>
          </w:p>
        </w:tc>
        <w:tc>
          <w:tcPr>
            <w:tcW w:w="2374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DF463D" w:rsidRDefault="00DF463D" w:rsidP="004806FE">
      <w:pPr>
        <w:spacing w:beforeLines="50" w:afterLines="50" w:line="300" w:lineRule="auto"/>
        <w:rPr>
          <w:rFonts w:ascii="Times New Roman" w:hAnsi="Times New Roman" w:hint="eastAsia"/>
          <w:b/>
          <w:sz w:val="24"/>
          <w:szCs w:val="24"/>
        </w:rPr>
      </w:pPr>
    </w:p>
    <w:p w:rsidR="00DF463D" w:rsidRDefault="00DF463D" w:rsidP="004806FE">
      <w:pPr>
        <w:spacing w:beforeLines="50" w:afterLines="50" w:line="300" w:lineRule="auto"/>
        <w:rPr>
          <w:rFonts w:ascii="Times New Roman" w:hAnsi="Times New Roman" w:hint="eastAsia"/>
          <w:b/>
          <w:sz w:val="24"/>
          <w:szCs w:val="24"/>
        </w:rPr>
      </w:pPr>
    </w:p>
    <w:p w:rsidR="004806FE" w:rsidRPr="004806FE" w:rsidRDefault="004806FE" w:rsidP="004806FE">
      <w:pPr>
        <w:spacing w:beforeLines="50" w:afterLines="50" w:line="300" w:lineRule="auto"/>
        <w:rPr>
          <w:rFonts w:ascii="Times New Roman" w:hAnsi="Times New Roman"/>
          <w:b/>
          <w:sz w:val="24"/>
          <w:szCs w:val="24"/>
        </w:rPr>
      </w:pPr>
      <w:r w:rsidRPr="004806FE">
        <w:rPr>
          <w:rFonts w:ascii="Times New Roman" w:hAnsi="Times New Roman"/>
          <w:b/>
          <w:sz w:val="24"/>
          <w:szCs w:val="24"/>
        </w:rPr>
        <w:lastRenderedPageBreak/>
        <w:t>五、社会活动、文体活动、社会工作计分标准</w:t>
      </w: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676"/>
        <w:gridCol w:w="540"/>
        <w:gridCol w:w="523"/>
        <w:gridCol w:w="709"/>
        <w:gridCol w:w="708"/>
        <w:gridCol w:w="709"/>
        <w:gridCol w:w="709"/>
        <w:gridCol w:w="757"/>
        <w:gridCol w:w="708"/>
        <w:gridCol w:w="709"/>
        <w:gridCol w:w="3959"/>
      </w:tblGrid>
      <w:tr w:rsidR="004806FE" w:rsidRPr="004806FE" w:rsidTr="00DF463D">
        <w:trPr>
          <w:cantSplit/>
          <w:trHeight w:val="368"/>
          <w:jc w:val="center"/>
        </w:trPr>
        <w:tc>
          <w:tcPr>
            <w:tcW w:w="1206" w:type="dxa"/>
            <w:gridSpan w:val="2"/>
            <w:vMerge w:val="restart"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名次</w:t>
            </w:r>
          </w:p>
        </w:tc>
        <w:tc>
          <w:tcPr>
            <w:tcW w:w="523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获奖等级</w:t>
            </w:r>
          </w:p>
        </w:tc>
        <w:tc>
          <w:tcPr>
            <w:tcW w:w="2126" w:type="dxa"/>
            <w:gridSpan w:val="3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先进集体</w:t>
            </w:r>
          </w:p>
        </w:tc>
        <w:tc>
          <w:tcPr>
            <w:tcW w:w="2174" w:type="dxa"/>
            <w:gridSpan w:val="3"/>
            <w:vAlign w:val="center"/>
          </w:tcPr>
          <w:p w:rsidR="004806FE" w:rsidRPr="004806FE" w:rsidRDefault="004806FE" w:rsidP="00BF6A14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社会活动</w:t>
            </w:r>
          </w:p>
        </w:tc>
        <w:tc>
          <w:tcPr>
            <w:tcW w:w="709" w:type="dxa"/>
            <w:vMerge w:val="restart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文体活动</w:t>
            </w:r>
          </w:p>
        </w:tc>
        <w:tc>
          <w:tcPr>
            <w:tcW w:w="3959" w:type="dxa"/>
            <w:vMerge w:val="restart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备</w:t>
            </w:r>
            <w:r w:rsidRPr="004806FE">
              <w:rPr>
                <w:rFonts w:ascii="Times New Roman" w:hAnsi="Times New Roman"/>
                <w:szCs w:val="21"/>
              </w:rPr>
              <w:t xml:space="preserve">     </w:t>
            </w:r>
            <w:r w:rsidRPr="004806FE">
              <w:rPr>
                <w:rFonts w:ascii="Times New Roman" w:hAnsi="Times New Roman"/>
                <w:szCs w:val="21"/>
              </w:rPr>
              <w:t>注</w:t>
            </w:r>
          </w:p>
        </w:tc>
      </w:tr>
      <w:tr w:rsidR="00BF6A14" w:rsidRPr="004806FE" w:rsidTr="00DF463D">
        <w:trPr>
          <w:cantSplit/>
          <w:trHeight w:val="220"/>
          <w:jc w:val="center"/>
        </w:trPr>
        <w:tc>
          <w:tcPr>
            <w:tcW w:w="1206" w:type="dxa"/>
            <w:gridSpan w:val="2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3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主要干部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其他干部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其他学生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学科竞赛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非学术论文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BF6A14"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社会实践挂职锻炼</w:t>
            </w:r>
          </w:p>
        </w:tc>
        <w:tc>
          <w:tcPr>
            <w:tcW w:w="709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340"/>
          <w:jc w:val="center"/>
        </w:trPr>
        <w:tc>
          <w:tcPr>
            <w:tcW w:w="530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社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会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活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动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与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文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体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活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动</w:t>
            </w:r>
          </w:p>
        </w:tc>
        <w:tc>
          <w:tcPr>
            <w:tcW w:w="676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4806FE">
              <w:rPr>
                <w:rFonts w:ascii="Times New Roman" w:hAnsi="Times New Roman"/>
                <w:sz w:val="18"/>
                <w:szCs w:val="21"/>
              </w:rPr>
              <w:t>国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4806FE">
              <w:rPr>
                <w:rFonts w:ascii="Times New Roman" w:hAnsi="Times New Roman"/>
                <w:sz w:val="18"/>
                <w:szCs w:val="21"/>
              </w:rPr>
              <w:t>家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4806FE">
              <w:rPr>
                <w:rFonts w:ascii="Times New Roman" w:hAnsi="Times New Roman"/>
                <w:sz w:val="18"/>
                <w:szCs w:val="21"/>
              </w:rPr>
              <w:t>级</w:t>
            </w:r>
          </w:p>
        </w:tc>
        <w:tc>
          <w:tcPr>
            <w:tcW w:w="540" w:type="dxa"/>
            <w:vAlign w:val="center"/>
          </w:tcPr>
          <w:p w:rsidR="004806FE" w:rsidRPr="004806FE" w:rsidRDefault="004806FE" w:rsidP="00DF463D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DF463D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一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DF463D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DF463D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DF463D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DF463D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DF463D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806FE" w:rsidRPr="004806FE" w:rsidRDefault="004806FE" w:rsidP="00DF463D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6FE" w:rsidRPr="004806FE" w:rsidRDefault="004806FE" w:rsidP="00DF463D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3959" w:type="dxa"/>
            <w:vMerge w:val="restart"/>
          </w:tcPr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1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各加分项目应有相关文件、证书、原件或部门证明予以证实，否则不予认可。未设奖励名次的奖项按同级别的最高等级计分。</w:t>
            </w:r>
          </w:p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2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先进集体指先进党支部、优秀班集体等。同一集体因同一原因获不同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“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先进集体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”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称号，取最高分，不累加；</w:t>
            </w:r>
          </w:p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3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先进集体中主要干部为班长、团支书、党支部委员，其他学生干部为班委、团支部委员，其他学生为该集体中的其他学生，得分计入社会工作得分中；</w:t>
            </w:r>
          </w:p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4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学科竞赛、文体活动若为团体，所有成员均获得该项相应名次得分；</w:t>
            </w:r>
          </w:p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5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同一文体活动获不同等级奖，计最高分，不累加，若为不同项目，可累加；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DF463D" w:rsidRPr="00DF463D" w:rsidRDefault="004806FE" w:rsidP="00DF463D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6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非学术论文指社会调查报告、社会实践报告、关于学校建设性意见报告、散文和诗歌，本项计</w:t>
            </w:r>
            <w:r w:rsidR="00DF463D" w:rsidRPr="00DF463D">
              <w:rPr>
                <w:rFonts w:ascii="Times New Roman" w:hAnsi="Times New Roman"/>
                <w:sz w:val="15"/>
                <w:szCs w:val="15"/>
              </w:rPr>
              <w:t>分实行代表作制，总数不超过</w:t>
            </w:r>
            <w:r w:rsidR="00DF463D" w:rsidRPr="00DF463D">
              <w:rPr>
                <w:rFonts w:ascii="Times New Roman" w:hAnsi="Times New Roman"/>
                <w:sz w:val="15"/>
                <w:szCs w:val="15"/>
              </w:rPr>
              <w:t>4</w:t>
            </w:r>
            <w:r w:rsidR="00DF463D" w:rsidRPr="00DF463D">
              <w:rPr>
                <w:rFonts w:ascii="Times New Roman" w:hAnsi="Times New Roman"/>
                <w:sz w:val="15"/>
                <w:szCs w:val="15"/>
              </w:rPr>
              <w:t>篇；</w:t>
            </w:r>
          </w:p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7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在校外有影响力的媒体上发表文章、稿件按每篇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0.5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分计；在校级媒体上发表文章、稿件按每篇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0.3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分计。</w:t>
            </w:r>
          </w:p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8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社会工作计分视学生干部的实际工作情况给分，由院评审委员会确定；兼任多项职务者计最高分，不累加；</w:t>
            </w:r>
          </w:p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9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因解职、辞职、免职使任职时间不足一届的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2/3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的学生干部不予加分，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一直担任学生干部超过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2/3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学年的，按其现最高干部级别加分；</w:t>
            </w:r>
          </w:p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10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参加研究生工作部、校团委组织的社会实践、挂职锻炼且受到表彰者获得相应加分；按课程要求参加社会实践、实习和参加学校有关部门组织的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“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三助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”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工作的，不应加分；</w:t>
            </w:r>
          </w:p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11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优秀学生干部、优秀共青团干部、社会活动积极分子等先进个人按社会实践挂职锻炼项加分（干部及先进个人级别的加一等分，其它加二等分）；</w:t>
            </w:r>
          </w:p>
          <w:p w:rsidR="004806FE" w:rsidRPr="00DF463D" w:rsidRDefault="004806FE" w:rsidP="00994FFA">
            <w:pPr>
              <w:spacing w:line="300" w:lineRule="auto"/>
              <w:rPr>
                <w:rFonts w:ascii="Times New Roman" w:hAnsi="Times New Roman"/>
                <w:sz w:val="15"/>
                <w:szCs w:val="15"/>
              </w:rPr>
            </w:pPr>
            <w:r w:rsidRPr="00DF463D">
              <w:rPr>
                <w:rFonts w:ascii="Times New Roman" w:hAnsi="Times New Roman"/>
                <w:sz w:val="15"/>
                <w:szCs w:val="15"/>
              </w:rPr>
              <w:t>12</w:t>
            </w:r>
            <w:r w:rsidRPr="00DF463D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DF463D">
              <w:rPr>
                <w:rFonts w:ascii="Times New Roman" w:hAnsi="Times New Roman"/>
                <w:sz w:val="15"/>
                <w:szCs w:val="15"/>
              </w:rPr>
              <w:t>所有社会活动加分等级以获奖证书所盖印章等级为准。</w:t>
            </w:r>
          </w:p>
        </w:tc>
      </w:tr>
      <w:tr w:rsidR="00BF6A14" w:rsidRPr="004806FE" w:rsidTr="00DF463D">
        <w:trPr>
          <w:cantSplit/>
          <w:trHeight w:hRule="exact" w:val="340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2-3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二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340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4-5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三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340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4806FE">
              <w:rPr>
                <w:rFonts w:ascii="Times New Roman" w:hAnsi="Times New Roman"/>
                <w:sz w:val="18"/>
                <w:szCs w:val="21"/>
              </w:rPr>
              <w:t>省（部市）级</w:t>
            </w: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一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340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2-3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二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340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4-5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三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510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4806FE" w:rsidRPr="004806FE" w:rsidRDefault="004806FE" w:rsidP="00DF463D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6FE">
              <w:rPr>
                <w:rFonts w:ascii="Times New Roman" w:hAnsi="Times New Roman"/>
                <w:sz w:val="18"/>
                <w:szCs w:val="18"/>
              </w:rPr>
              <w:t>校党委、行政（地市）级</w:t>
            </w: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一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510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2-3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二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510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4-5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三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397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4806FE">
              <w:rPr>
                <w:rFonts w:ascii="Times New Roman" w:hAnsi="Times New Roman"/>
                <w:sz w:val="18"/>
                <w:szCs w:val="21"/>
              </w:rPr>
              <w:t>校研究生会级</w:t>
            </w: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一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397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2-3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二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BF6A14" w:rsidRPr="004806FE" w:rsidTr="00DF463D">
        <w:trPr>
          <w:cantSplit/>
          <w:trHeight w:hRule="exact" w:val="397"/>
          <w:jc w:val="center"/>
        </w:trPr>
        <w:tc>
          <w:tcPr>
            <w:tcW w:w="530" w:type="dxa"/>
            <w:vMerge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6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4-8</w:t>
            </w:r>
          </w:p>
        </w:tc>
        <w:tc>
          <w:tcPr>
            <w:tcW w:w="523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三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57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4806FE" w:rsidRPr="004806FE" w:rsidTr="00DF463D">
        <w:trPr>
          <w:cantSplit/>
          <w:trHeight w:val="318"/>
          <w:jc w:val="center"/>
        </w:trPr>
        <w:tc>
          <w:tcPr>
            <w:tcW w:w="530" w:type="dxa"/>
            <w:vMerge w:val="restart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社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会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工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作</w:t>
            </w:r>
          </w:p>
        </w:tc>
        <w:tc>
          <w:tcPr>
            <w:tcW w:w="1216" w:type="dxa"/>
            <w:gridSpan w:val="2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≤15</w:t>
            </w:r>
          </w:p>
        </w:tc>
        <w:tc>
          <w:tcPr>
            <w:tcW w:w="1940" w:type="dxa"/>
            <w:gridSpan w:val="3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≤12</w:t>
            </w:r>
          </w:p>
        </w:tc>
        <w:tc>
          <w:tcPr>
            <w:tcW w:w="2175" w:type="dxa"/>
            <w:gridSpan w:val="3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≤6</w:t>
            </w:r>
          </w:p>
        </w:tc>
        <w:tc>
          <w:tcPr>
            <w:tcW w:w="1417" w:type="dxa"/>
            <w:gridSpan w:val="2"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≤3</w:t>
            </w:r>
          </w:p>
        </w:tc>
        <w:tc>
          <w:tcPr>
            <w:tcW w:w="3959" w:type="dxa"/>
            <w:vMerge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 w:rsidR="004806FE" w:rsidRPr="004806FE" w:rsidTr="00DF463D">
        <w:trPr>
          <w:cantSplit/>
          <w:trHeight w:val="6371"/>
          <w:jc w:val="center"/>
        </w:trPr>
        <w:tc>
          <w:tcPr>
            <w:tcW w:w="530" w:type="dxa"/>
            <w:vMerge/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gridSpan w:val="2"/>
            <w:tcMar>
              <w:top w:w="57" w:type="dxa"/>
            </w:tcMar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校研究生会正副主席、秘书长；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校博士生分会主席；</w:t>
            </w:r>
          </w:p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研究生学报社社长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院研究生会主席、博士生分会主席、研究生学报社副社长、主编、校研究生会副秘书长、部长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806FE" w:rsidRPr="004806FE" w:rsidRDefault="004806FE" w:rsidP="00994FFA"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  <w:szCs w:val="21"/>
              </w:rPr>
              <w:t>校研究生会副部长、院研究生会副主席、秘书长、部长、</w:t>
            </w:r>
            <w:r w:rsidRPr="004806FE">
              <w:rPr>
                <w:rFonts w:ascii="Times New Roman" w:hAnsi="Times New Roman"/>
              </w:rPr>
              <w:t>校博士分会副主席、秘书长、部长</w:t>
            </w:r>
            <w:r w:rsidRPr="004806FE">
              <w:rPr>
                <w:rFonts w:ascii="Times New Roman" w:hAnsi="Times New Roman"/>
                <w:szCs w:val="21"/>
              </w:rPr>
              <w:t>研究生学报社副主编、班长、院（直属系）研究生党支部正、副书记、团支部书记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  <w:r w:rsidRPr="004806FE">
              <w:rPr>
                <w:rFonts w:ascii="Times New Roman" w:hAnsi="Times New Roman"/>
              </w:rPr>
              <w:t>校博士分会副部长、副秘书长</w:t>
            </w:r>
            <w:r w:rsidRPr="004806FE">
              <w:rPr>
                <w:rFonts w:ascii="Times New Roman" w:hAnsi="Times New Roman"/>
                <w:szCs w:val="21"/>
              </w:rPr>
              <w:t>院研究生会副部长、校研究生会、博士生分会工作人员、研究生学报社编辑、学院（直属系）研究生党支部组织、宣传委员、团支部委员、班委委员</w:t>
            </w:r>
          </w:p>
        </w:tc>
        <w:tc>
          <w:tcPr>
            <w:tcW w:w="3959" w:type="dxa"/>
            <w:vMerge/>
            <w:tcBorders>
              <w:bottom w:val="single" w:sz="4" w:space="0" w:color="auto"/>
            </w:tcBorders>
          </w:tcPr>
          <w:p w:rsidR="004806FE" w:rsidRPr="004806FE" w:rsidRDefault="004806FE" w:rsidP="00994FFA"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4806FE" w:rsidRPr="004806FE" w:rsidRDefault="004806FE" w:rsidP="004806FE">
      <w:pPr>
        <w:rPr>
          <w:rFonts w:ascii="Times New Roman" w:hAnsi="Times New Roman"/>
        </w:rPr>
      </w:pPr>
    </w:p>
    <w:p w:rsidR="00DF463D" w:rsidRDefault="00DF463D" w:rsidP="004806FE">
      <w:pPr>
        <w:jc w:val="center"/>
        <w:rPr>
          <w:rFonts w:hint="eastAsia"/>
          <w:b/>
          <w:sz w:val="32"/>
          <w:szCs w:val="32"/>
        </w:rPr>
      </w:pPr>
    </w:p>
    <w:p w:rsidR="004806FE" w:rsidRPr="004806FE" w:rsidRDefault="004806FE" w:rsidP="004806FE">
      <w:pPr>
        <w:jc w:val="center"/>
        <w:rPr>
          <w:b/>
          <w:sz w:val="36"/>
          <w:szCs w:val="36"/>
        </w:rPr>
      </w:pPr>
      <w:r w:rsidRPr="004806FE">
        <w:rPr>
          <w:rFonts w:hint="eastAsia"/>
          <w:b/>
          <w:sz w:val="32"/>
          <w:szCs w:val="32"/>
        </w:rPr>
        <w:t>武汉大学电气工程学院优秀研究生综合测评表（硕士）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4806FE" w:rsidRPr="004806FE" w:rsidTr="00994FFA">
        <w:trPr>
          <w:trHeight w:val="534"/>
        </w:trPr>
        <w:tc>
          <w:tcPr>
            <w:tcW w:w="2840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  <w:r w:rsidRPr="004806FE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  <w:r w:rsidRPr="004806F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  <w:r w:rsidRPr="004806FE">
              <w:rPr>
                <w:rFonts w:hint="eastAsia"/>
                <w:sz w:val="24"/>
                <w:szCs w:val="24"/>
              </w:rPr>
              <w:t>学号</w:t>
            </w:r>
          </w:p>
        </w:tc>
      </w:tr>
      <w:tr w:rsidR="004806FE" w:rsidRPr="004806FE" w:rsidTr="00994FFA">
        <w:trPr>
          <w:trHeight w:val="623"/>
        </w:trPr>
        <w:tc>
          <w:tcPr>
            <w:tcW w:w="2840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596"/>
        </w:trPr>
        <w:tc>
          <w:tcPr>
            <w:tcW w:w="8522" w:type="dxa"/>
            <w:gridSpan w:val="3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  <w:r w:rsidRPr="004806FE">
              <w:rPr>
                <w:rFonts w:hint="eastAsia"/>
                <w:sz w:val="24"/>
                <w:szCs w:val="24"/>
              </w:rPr>
              <w:t>计分公式为：总分</w:t>
            </w:r>
            <w:r w:rsidRPr="004806FE">
              <w:rPr>
                <w:rFonts w:hint="eastAsia"/>
                <w:sz w:val="24"/>
                <w:szCs w:val="24"/>
              </w:rPr>
              <w:t>T=A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>15%+B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>35%+C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>25%+D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>10%+E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>5%+F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>10%</w:t>
            </w:r>
          </w:p>
        </w:tc>
      </w:tr>
      <w:tr w:rsidR="004806FE" w:rsidRPr="004806FE" w:rsidTr="00994FFA">
        <w:tc>
          <w:tcPr>
            <w:tcW w:w="8522" w:type="dxa"/>
            <w:gridSpan w:val="3"/>
            <w:vAlign w:val="center"/>
          </w:tcPr>
          <w:p w:rsidR="004806FE" w:rsidRPr="004806FE" w:rsidRDefault="004806FE" w:rsidP="00994FFA">
            <w:pPr>
              <w:jc w:val="left"/>
              <w:rPr>
                <w:sz w:val="24"/>
                <w:szCs w:val="24"/>
              </w:rPr>
            </w:pPr>
            <w:r w:rsidRPr="004806FE">
              <w:rPr>
                <w:rFonts w:hint="eastAsia"/>
                <w:sz w:val="24"/>
                <w:szCs w:val="24"/>
              </w:rPr>
              <w:t>总分</w:t>
            </w:r>
            <w:r w:rsidRPr="004806FE">
              <w:rPr>
                <w:rFonts w:hint="eastAsia"/>
                <w:sz w:val="24"/>
                <w:szCs w:val="24"/>
              </w:rPr>
              <w:t xml:space="preserve">T=   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 xml:space="preserve">15%+   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 xml:space="preserve">35%+   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 xml:space="preserve">25%+   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 xml:space="preserve">10%+   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 xml:space="preserve">5%+   </w:t>
            </w:r>
            <w:r w:rsidRPr="004806FE">
              <w:rPr>
                <w:rFonts w:hint="eastAsia"/>
                <w:sz w:val="24"/>
                <w:szCs w:val="24"/>
              </w:rPr>
              <w:t>×</w:t>
            </w:r>
            <w:r w:rsidRPr="004806FE">
              <w:rPr>
                <w:rFonts w:hint="eastAsia"/>
                <w:sz w:val="24"/>
                <w:szCs w:val="24"/>
              </w:rPr>
              <w:t>10%=</w:t>
            </w:r>
          </w:p>
        </w:tc>
      </w:tr>
      <w:tr w:rsidR="004806FE" w:rsidRPr="004806FE" w:rsidTr="00994FFA">
        <w:trPr>
          <w:trHeight w:val="286"/>
        </w:trPr>
        <w:tc>
          <w:tcPr>
            <w:tcW w:w="2840" w:type="dxa"/>
            <w:vMerge w:val="restart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  <w:r w:rsidRPr="004806FE">
              <w:rPr>
                <w:rFonts w:hint="eastAsia"/>
                <w:sz w:val="24"/>
                <w:szCs w:val="24"/>
              </w:rPr>
              <w:t>得分情况</w:t>
            </w: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  <w:r w:rsidRPr="004806FE">
              <w:rPr>
                <w:rFonts w:hint="eastAsia"/>
                <w:sz w:val="24"/>
                <w:szCs w:val="24"/>
              </w:rPr>
              <w:t>得分项目（发表论文需注明见刊时间）</w:t>
            </w: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  <w:r w:rsidRPr="004806FE">
              <w:rPr>
                <w:rFonts w:hint="eastAsia"/>
                <w:sz w:val="24"/>
                <w:szCs w:val="24"/>
              </w:rPr>
              <w:t>原始分（根据奖学金评选计分标准计算）</w:t>
            </w: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0"/>
        </w:trPr>
        <w:tc>
          <w:tcPr>
            <w:tcW w:w="2840" w:type="dxa"/>
            <w:vMerge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</w:p>
        </w:tc>
      </w:tr>
      <w:tr w:rsidR="004806FE" w:rsidRPr="004806FE" w:rsidTr="00994FFA">
        <w:trPr>
          <w:trHeight w:val="2958"/>
        </w:trPr>
        <w:tc>
          <w:tcPr>
            <w:tcW w:w="2840" w:type="dxa"/>
            <w:vAlign w:val="center"/>
          </w:tcPr>
          <w:p w:rsidR="004806FE" w:rsidRPr="004806FE" w:rsidRDefault="004806FE" w:rsidP="00994FFA">
            <w:pPr>
              <w:jc w:val="center"/>
              <w:rPr>
                <w:sz w:val="24"/>
                <w:szCs w:val="24"/>
              </w:rPr>
            </w:pPr>
            <w:r w:rsidRPr="004806FE">
              <w:rPr>
                <w:rFonts w:hint="eastAsia"/>
                <w:sz w:val="24"/>
                <w:szCs w:val="24"/>
              </w:rPr>
              <w:t>学院评审委员会意见</w:t>
            </w:r>
          </w:p>
        </w:tc>
        <w:tc>
          <w:tcPr>
            <w:tcW w:w="5682" w:type="dxa"/>
            <w:gridSpan w:val="2"/>
          </w:tcPr>
          <w:p w:rsidR="004806FE" w:rsidRPr="004806FE" w:rsidRDefault="004806FE" w:rsidP="00994FFA">
            <w:pPr>
              <w:ind w:right="480" w:firstLineChars="1450" w:firstLine="3480"/>
              <w:rPr>
                <w:sz w:val="24"/>
                <w:szCs w:val="24"/>
              </w:rPr>
            </w:pPr>
          </w:p>
          <w:p w:rsidR="004806FE" w:rsidRPr="004806FE" w:rsidRDefault="004806FE" w:rsidP="00994FFA">
            <w:pPr>
              <w:ind w:right="480" w:firstLineChars="1450" w:firstLine="3480"/>
              <w:rPr>
                <w:sz w:val="24"/>
                <w:szCs w:val="24"/>
              </w:rPr>
            </w:pPr>
          </w:p>
          <w:p w:rsidR="004806FE" w:rsidRPr="004806FE" w:rsidRDefault="004806FE" w:rsidP="00994FFA">
            <w:pPr>
              <w:ind w:right="480" w:firstLineChars="1450" w:firstLine="3480"/>
              <w:rPr>
                <w:sz w:val="24"/>
                <w:szCs w:val="24"/>
              </w:rPr>
            </w:pPr>
          </w:p>
          <w:p w:rsidR="004806FE" w:rsidRPr="004806FE" w:rsidRDefault="004806FE" w:rsidP="00994FFA">
            <w:pPr>
              <w:ind w:right="480" w:firstLineChars="1450" w:firstLine="3480"/>
              <w:rPr>
                <w:sz w:val="24"/>
                <w:szCs w:val="24"/>
              </w:rPr>
            </w:pPr>
          </w:p>
          <w:p w:rsidR="004806FE" w:rsidRPr="004806FE" w:rsidRDefault="004806FE" w:rsidP="00994FFA">
            <w:pPr>
              <w:ind w:right="480" w:firstLineChars="1450" w:firstLine="3480"/>
              <w:rPr>
                <w:sz w:val="24"/>
                <w:szCs w:val="24"/>
              </w:rPr>
            </w:pPr>
          </w:p>
          <w:p w:rsidR="004806FE" w:rsidRPr="004806FE" w:rsidRDefault="004806FE" w:rsidP="00994FFA">
            <w:pPr>
              <w:ind w:right="480" w:firstLineChars="1450" w:firstLine="3480"/>
              <w:rPr>
                <w:sz w:val="24"/>
                <w:szCs w:val="24"/>
              </w:rPr>
            </w:pPr>
          </w:p>
          <w:p w:rsidR="004806FE" w:rsidRPr="004806FE" w:rsidRDefault="004806FE" w:rsidP="00994FFA">
            <w:pPr>
              <w:ind w:right="480" w:firstLineChars="1450" w:firstLine="3480"/>
              <w:rPr>
                <w:sz w:val="24"/>
                <w:szCs w:val="24"/>
              </w:rPr>
            </w:pPr>
          </w:p>
          <w:p w:rsidR="004806FE" w:rsidRPr="004806FE" w:rsidRDefault="004806FE" w:rsidP="00994FFA">
            <w:pPr>
              <w:ind w:right="480"/>
              <w:jc w:val="right"/>
              <w:rPr>
                <w:sz w:val="24"/>
                <w:szCs w:val="24"/>
              </w:rPr>
            </w:pPr>
            <w:r w:rsidRPr="004806FE">
              <w:rPr>
                <w:rFonts w:hint="eastAsia"/>
                <w:sz w:val="24"/>
                <w:szCs w:val="24"/>
              </w:rPr>
              <w:t>主任委员签字：</w:t>
            </w:r>
          </w:p>
        </w:tc>
      </w:tr>
    </w:tbl>
    <w:p w:rsidR="004806FE" w:rsidRPr="004806FE" w:rsidRDefault="004806FE" w:rsidP="004806FE">
      <w:pPr>
        <w:jc w:val="center"/>
      </w:pPr>
    </w:p>
    <w:p w:rsidR="004806FE" w:rsidRPr="004806FE" w:rsidRDefault="004806FE" w:rsidP="004806FE">
      <w:pPr>
        <w:snapToGrid w:val="0"/>
        <w:spacing w:line="520" w:lineRule="exact"/>
        <w:rPr>
          <w:rFonts w:ascii="Times New Roman" w:eastAsia="仿宋_GB2312" w:hAnsi="Times New Roman"/>
          <w:sz w:val="30"/>
          <w:szCs w:val="30"/>
        </w:rPr>
      </w:pPr>
    </w:p>
    <w:p w:rsidR="004806FE" w:rsidRPr="004806FE" w:rsidRDefault="004806FE" w:rsidP="004806FE">
      <w:pPr>
        <w:snapToGrid w:val="0"/>
        <w:spacing w:line="520" w:lineRule="exact"/>
        <w:ind w:firstLineChars="200" w:firstLine="600"/>
        <w:jc w:val="right"/>
        <w:rPr>
          <w:rFonts w:ascii="Times New Roman" w:eastAsia="仿宋_GB2312" w:hAnsi="Times New Roman"/>
          <w:sz w:val="30"/>
          <w:szCs w:val="30"/>
        </w:rPr>
      </w:pPr>
    </w:p>
    <w:p w:rsidR="00F453DC" w:rsidRPr="004806FE" w:rsidRDefault="00F453DC"/>
    <w:sectPr w:rsidR="00F453DC" w:rsidRPr="004806FE" w:rsidSect="00DF463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DC" w:rsidRDefault="00F453DC" w:rsidP="004806FE">
      <w:r>
        <w:separator/>
      </w:r>
    </w:p>
  </w:endnote>
  <w:endnote w:type="continuationSeparator" w:id="1">
    <w:p w:rsidR="00F453DC" w:rsidRDefault="00F453DC" w:rsidP="0048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DC" w:rsidRDefault="00F453DC" w:rsidP="004806FE">
      <w:r>
        <w:separator/>
      </w:r>
    </w:p>
  </w:footnote>
  <w:footnote w:type="continuationSeparator" w:id="1">
    <w:p w:rsidR="00F453DC" w:rsidRDefault="00F453DC" w:rsidP="00480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6FE"/>
    <w:rsid w:val="004806FE"/>
    <w:rsid w:val="00751E46"/>
    <w:rsid w:val="00BF4DA5"/>
    <w:rsid w:val="00BF6A14"/>
    <w:rsid w:val="00DF463D"/>
    <w:rsid w:val="00F4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6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6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484</Words>
  <Characters>2760</Characters>
  <Application>Microsoft Office Word</Application>
  <DocSecurity>0</DocSecurity>
  <Lines>23</Lines>
  <Paragraphs>6</Paragraphs>
  <ScaleCrop>false</ScaleCrop>
  <Company>微软中国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2014-06-16T00:40:00Z</dcterms:created>
  <dcterms:modified xsi:type="dcterms:W3CDTF">2014-06-16T01:31:00Z</dcterms:modified>
</cp:coreProperties>
</file>